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C89" w:rsidRPr="00D12C89" w:rsidRDefault="00D12C89" w:rsidP="00D12C89">
      <w:pPr>
        <w:rPr>
          <w:rStyle w:val="p"/>
          <w:rFonts w:cs="B Nazanin"/>
          <w:b/>
          <w:bCs/>
          <w:sz w:val="28"/>
          <w:szCs w:val="28"/>
          <w:u w:val="single"/>
          <w:rtl/>
        </w:rPr>
      </w:pPr>
      <w:r w:rsidRPr="00D12C89">
        <w:rPr>
          <w:rStyle w:val="p"/>
          <w:rFonts w:cs="B Nazanin"/>
          <w:b/>
          <w:bCs/>
          <w:sz w:val="28"/>
          <w:szCs w:val="28"/>
          <w:u w:val="single"/>
          <w:rtl/>
        </w:rPr>
        <w:t>کمک های اولیه در سوختگی</w:t>
      </w:r>
      <w:r w:rsidRPr="00D12C89">
        <w:rPr>
          <w:rFonts w:cs="B Nazanin"/>
          <w:b/>
          <w:bCs/>
          <w:sz w:val="28"/>
          <w:szCs w:val="28"/>
          <w:u w:val="single"/>
        </w:rPr>
        <w:br/>
      </w:r>
    </w:p>
    <w:p w:rsidR="00D12C89" w:rsidRDefault="00D12C89" w:rsidP="00D12C89">
      <w:pPr>
        <w:rPr>
          <w:rFonts w:cs="B Nazanin"/>
          <w:sz w:val="28"/>
          <w:szCs w:val="28"/>
          <w:rtl/>
        </w:rPr>
      </w:pPr>
      <w:r>
        <w:rPr>
          <w:rStyle w:val="p"/>
          <w:rFonts w:cs="B Nazanin" w:hint="cs"/>
          <w:sz w:val="28"/>
          <w:szCs w:val="28"/>
          <w:rtl/>
        </w:rPr>
        <w:t>1</w:t>
      </w:r>
      <w:r w:rsidRPr="00D12C89">
        <w:rPr>
          <w:rStyle w:val="p"/>
          <w:rFonts w:cs="B Nazanin"/>
          <w:sz w:val="28"/>
          <w:szCs w:val="28"/>
          <w:rtl/>
        </w:rPr>
        <w:t>- بلافاصله فرد را از منبع گرما دور کنید تا از سوختن بیشتر جلوگیری کنید.</w:t>
      </w:r>
      <w:r w:rsidRPr="00D12C89">
        <w:rPr>
          <w:rFonts w:cs="B Nazanin"/>
          <w:sz w:val="28"/>
          <w:szCs w:val="28"/>
        </w:rPr>
        <w:br/>
      </w:r>
      <w:r w:rsidRPr="00D12C89">
        <w:rPr>
          <w:rStyle w:val="p"/>
          <w:rFonts w:cs="B Nazanin"/>
          <w:sz w:val="28"/>
          <w:szCs w:val="28"/>
          <w:rtl/>
        </w:rPr>
        <w:t>۲-در صورتی که منبع ایجاد حریق ، نیروی الکتریسیته و برق باشد ، با قطع سریع کلیدهای قطع کننده</w:t>
      </w:r>
      <w:r>
        <w:rPr>
          <w:rStyle w:val="p"/>
          <w:rFonts w:cs="B Nazanin" w:hint="cs"/>
          <w:sz w:val="28"/>
          <w:szCs w:val="28"/>
          <w:rtl/>
        </w:rPr>
        <w:t xml:space="preserve">    </w:t>
      </w:r>
      <w:r w:rsidRPr="00D12C89">
        <w:rPr>
          <w:rStyle w:val="p"/>
          <w:rFonts w:cs="B Nazanin"/>
          <w:sz w:val="28"/>
          <w:szCs w:val="28"/>
          <w:rtl/>
        </w:rPr>
        <w:t xml:space="preserve"> ( از جمله دژنکتور یا سکسیونر فوزیبل دار،کلیدهای فشارضعیف ، کنتور برق ، کلید برق منازل و یا جدا کردن دو شاخه از پریز) تماس مصدوم با منبع برق را قطع کنید.</w:t>
      </w:r>
      <w:r w:rsidRPr="00D12C89">
        <w:rPr>
          <w:rFonts w:cs="B Nazanin"/>
          <w:sz w:val="28"/>
          <w:szCs w:val="28"/>
        </w:rPr>
        <w:br/>
      </w:r>
      <w:r w:rsidRPr="00D12C89">
        <w:rPr>
          <w:rStyle w:val="p"/>
          <w:rFonts w:cs="B Nazanin"/>
          <w:sz w:val="28"/>
          <w:szCs w:val="28"/>
          <w:rtl/>
        </w:rPr>
        <w:t>۳-محل سوختگی را با آب خنک و تمیز حداقل به مدت ۲۰ دقیقه شستشو دهید تا دمای ناحیه سوختگی پایین بیاید. توجه داشته باشید شستشو با آب خنک، عمق سوختگی را کاهش می دهد. در سوختگی هایی با وسعت و شدت زیاد فرد یا اعضای بدن او را درون آب فرو نبرید زیرا باعث ایجاد شوک در فرد می شود.</w:t>
      </w:r>
      <w:r w:rsidRPr="00D12C89">
        <w:rPr>
          <w:rFonts w:cs="B Nazanin"/>
          <w:sz w:val="28"/>
          <w:szCs w:val="28"/>
        </w:rPr>
        <w:br/>
      </w:r>
      <w:r w:rsidRPr="00D12C89">
        <w:rPr>
          <w:rStyle w:val="p"/>
          <w:rFonts w:cs="B Nazanin"/>
          <w:sz w:val="28"/>
          <w:szCs w:val="28"/>
          <w:rtl/>
        </w:rPr>
        <w:t>۴- هرگز برای سرد کردن محل سوختگی از یخ استفاده نکنید.استفاده از یخ بدلیل سرد کردن موضع و کاهش خونرسانی ، میزان آسیب به بافت را افزایش می دهد.</w:t>
      </w:r>
      <w:r w:rsidRPr="00D12C89">
        <w:rPr>
          <w:rFonts w:cs="B Nazanin"/>
          <w:sz w:val="28"/>
          <w:szCs w:val="28"/>
        </w:rPr>
        <w:br/>
      </w:r>
      <w:r w:rsidRPr="00D12C89">
        <w:rPr>
          <w:rStyle w:val="p"/>
          <w:rFonts w:cs="B Nazanin"/>
          <w:sz w:val="28"/>
          <w:szCs w:val="28"/>
          <w:rtl/>
        </w:rPr>
        <w:t>۵-لباسهای مستعد آتش سوزی را درآورید و لباسهای چسبیده به محل زخم را هرگز جدا نکرده و با بریدن لباسهای اطراف زخم آنرا از تن مصدوم خارج نمائید.</w:t>
      </w:r>
      <w:r w:rsidRPr="00D12C89">
        <w:rPr>
          <w:rFonts w:cs="B Nazanin"/>
          <w:sz w:val="28"/>
          <w:szCs w:val="28"/>
        </w:rPr>
        <w:br/>
      </w:r>
      <w:r w:rsidRPr="00D12C89">
        <w:rPr>
          <w:rStyle w:val="p"/>
          <w:rFonts w:cs="B Nazanin"/>
          <w:sz w:val="28"/>
          <w:szCs w:val="28"/>
          <w:rtl/>
        </w:rPr>
        <w:t>۶-اگر سوختگی ناشی از مواد شیمیایی است، ب</w:t>
      </w:r>
      <w:bookmarkStart w:id="0" w:name="_GoBack"/>
      <w:bookmarkEnd w:id="0"/>
      <w:r w:rsidRPr="00D12C89">
        <w:rPr>
          <w:rStyle w:val="p"/>
          <w:rFonts w:cs="B Nazanin"/>
          <w:sz w:val="28"/>
          <w:szCs w:val="28"/>
          <w:rtl/>
        </w:rPr>
        <w:t>ه فوریت به اورژانس اطلاع دهید و سعی کنید با احتیاط مواد شیمیایی و هرگونه لباس آلوده را از فرد دور نمائید و با استفاده از آب تمیز منطقه آسیب دیده را از مواد شیمیایی بشویید.</w:t>
      </w:r>
      <w:r w:rsidRPr="00D12C89">
        <w:rPr>
          <w:rFonts w:cs="B Nazanin"/>
          <w:sz w:val="28"/>
          <w:szCs w:val="28"/>
        </w:rPr>
        <w:br/>
      </w:r>
      <w:r w:rsidRPr="00D12C89">
        <w:rPr>
          <w:rStyle w:val="p"/>
          <w:rFonts w:cs="B Nazanin"/>
          <w:sz w:val="28"/>
          <w:szCs w:val="28"/>
          <w:rtl/>
        </w:rPr>
        <w:t>توجه : در کمک رسانی به این مصدومین از دستکش استفاده نمائید و مراقب باشید لباس یا بدنتان با مواد شیمیایی تماس نداشته باشد.</w:t>
      </w:r>
      <w:r w:rsidRPr="00D12C89">
        <w:rPr>
          <w:rFonts w:cs="B Nazanin"/>
          <w:sz w:val="28"/>
          <w:szCs w:val="28"/>
        </w:rPr>
        <w:br/>
      </w:r>
      <w:r w:rsidRPr="00D12C89">
        <w:rPr>
          <w:rStyle w:val="p"/>
          <w:rFonts w:cs="B Nazanin"/>
          <w:sz w:val="28"/>
          <w:szCs w:val="28"/>
          <w:rtl/>
        </w:rPr>
        <w:t>۷-ساعت،انگشتر و زیورآلات را به آرامی خارج کنید. این کار را قبل از ایجاد تورم انجام دهید.</w:t>
      </w:r>
      <w:r w:rsidRPr="00D12C89">
        <w:rPr>
          <w:rFonts w:cs="B Nazanin"/>
          <w:sz w:val="28"/>
          <w:szCs w:val="28"/>
        </w:rPr>
        <w:br/>
      </w:r>
      <w:r w:rsidRPr="00D12C89">
        <w:rPr>
          <w:rStyle w:val="p"/>
          <w:rFonts w:cs="B Nazanin"/>
          <w:sz w:val="28"/>
          <w:szCs w:val="28"/>
          <w:rtl/>
        </w:rPr>
        <w:t>۸-مصدوم را روی سطحی از بدن که سوختگی ندارد یا کمترین سطح سوختگی را دارد بخوابانید.</w:t>
      </w:r>
      <w:r w:rsidRPr="00D12C89">
        <w:rPr>
          <w:rStyle w:val="p"/>
          <w:rFonts w:ascii="Cambria" w:hAnsi="Cambria" w:cs="Cambria" w:hint="cs"/>
          <w:sz w:val="28"/>
          <w:szCs w:val="28"/>
          <w:rtl/>
        </w:rPr>
        <w:t> </w:t>
      </w:r>
      <w:r w:rsidRPr="00D12C89">
        <w:rPr>
          <w:rStyle w:val="p"/>
          <w:rFonts w:cs="B Nazanin" w:hint="cs"/>
          <w:sz w:val="28"/>
          <w:szCs w:val="28"/>
          <w:rtl/>
        </w:rPr>
        <w:t>اگر</w:t>
      </w:r>
      <w:r w:rsidRPr="00D12C89">
        <w:rPr>
          <w:rStyle w:val="p"/>
          <w:rFonts w:cs="B Nazanin"/>
          <w:sz w:val="28"/>
          <w:szCs w:val="28"/>
          <w:rtl/>
        </w:rPr>
        <w:t xml:space="preserve"> </w:t>
      </w:r>
      <w:r w:rsidRPr="00D12C89">
        <w:rPr>
          <w:rStyle w:val="p"/>
          <w:rFonts w:cs="B Nazanin" w:hint="cs"/>
          <w:sz w:val="28"/>
          <w:szCs w:val="28"/>
          <w:rtl/>
        </w:rPr>
        <w:t>صورت</w:t>
      </w:r>
      <w:r w:rsidRPr="00D12C89">
        <w:rPr>
          <w:rStyle w:val="p"/>
          <w:rFonts w:cs="B Nazanin"/>
          <w:sz w:val="28"/>
          <w:szCs w:val="28"/>
          <w:rtl/>
        </w:rPr>
        <w:t xml:space="preserve"> </w:t>
      </w:r>
      <w:r w:rsidRPr="00D12C89">
        <w:rPr>
          <w:rStyle w:val="p"/>
          <w:rFonts w:cs="B Nazanin" w:hint="cs"/>
          <w:sz w:val="28"/>
          <w:szCs w:val="28"/>
          <w:rtl/>
        </w:rPr>
        <w:t>یا</w:t>
      </w:r>
      <w:r w:rsidRPr="00D12C89">
        <w:rPr>
          <w:rStyle w:val="p"/>
          <w:rFonts w:cs="B Nazanin"/>
          <w:sz w:val="28"/>
          <w:szCs w:val="28"/>
          <w:rtl/>
        </w:rPr>
        <w:t xml:space="preserve"> </w:t>
      </w:r>
      <w:r w:rsidRPr="00D12C89">
        <w:rPr>
          <w:rStyle w:val="p"/>
          <w:rFonts w:cs="B Nazanin" w:hint="cs"/>
          <w:sz w:val="28"/>
          <w:szCs w:val="28"/>
          <w:rtl/>
        </w:rPr>
        <w:t>چشم</w:t>
      </w:r>
      <w:r w:rsidRPr="00D12C89">
        <w:rPr>
          <w:rStyle w:val="p"/>
          <w:rFonts w:cs="B Nazanin"/>
          <w:sz w:val="28"/>
          <w:szCs w:val="28"/>
          <w:rtl/>
        </w:rPr>
        <w:t xml:space="preserve"> </w:t>
      </w:r>
      <w:r w:rsidRPr="00D12C89">
        <w:rPr>
          <w:rStyle w:val="p"/>
          <w:rFonts w:cs="B Nazanin" w:hint="cs"/>
          <w:sz w:val="28"/>
          <w:szCs w:val="28"/>
          <w:rtl/>
        </w:rPr>
        <w:t>سوخته</w:t>
      </w:r>
      <w:r w:rsidRPr="00D12C89">
        <w:rPr>
          <w:rStyle w:val="p"/>
          <w:rFonts w:cs="B Nazanin"/>
          <w:sz w:val="28"/>
          <w:szCs w:val="28"/>
          <w:rtl/>
        </w:rPr>
        <w:t xml:space="preserve"> </w:t>
      </w:r>
      <w:r w:rsidRPr="00D12C89">
        <w:rPr>
          <w:rStyle w:val="p"/>
          <w:rFonts w:cs="B Nazanin" w:hint="cs"/>
          <w:sz w:val="28"/>
          <w:szCs w:val="28"/>
          <w:rtl/>
        </w:rPr>
        <w:t>است،</w:t>
      </w:r>
      <w:r w:rsidRPr="00D12C89">
        <w:rPr>
          <w:rStyle w:val="p"/>
          <w:rFonts w:cs="B Nazanin"/>
          <w:sz w:val="28"/>
          <w:szCs w:val="28"/>
          <w:rtl/>
        </w:rPr>
        <w:t xml:space="preserve"> </w:t>
      </w:r>
      <w:r w:rsidRPr="00D12C89">
        <w:rPr>
          <w:rStyle w:val="p"/>
          <w:rFonts w:cs="B Nazanin" w:hint="cs"/>
          <w:sz w:val="28"/>
          <w:szCs w:val="28"/>
          <w:rtl/>
        </w:rPr>
        <w:t>به</w:t>
      </w:r>
      <w:r w:rsidRPr="00D12C89">
        <w:rPr>
          <w:rStyle w:val="p"/>
          <w:rFonts w:cs="B Nazanin"/>
          <w:sz w:val="28"/>
          <w:szCs w:val="28"/>
          <w:rtl/>
        </w:rPr>
        <w:t xml:space="preserve"> </w:t>
      </w:r>
      <w:r w:rsidRPr="00D12C89">
        <w:rPr>
          <w:rStyle w:val="p"/>
          <w:rFonts w:cs="B Nazanin" w:hint="cs"/>
          <w:sz w:val="28"/>
          <w:szCs w:val="28"/>
          <w:rtl/>
        </w:rPr>
        <w:t>جای</w:t>
      </w:r>
      <w:r w:rsidRPr="00D12C89">
        <w:rPr>
          <w:rStyle w:val="p"/>
          <w:rFonts w:cs="B Nazanin"/>
          <w:sz w:val="28"/>
          <w:szCs w:val="28"/>
          <w:rtl/>
        </w:rPr>
        <w:t xml:space="preserve"> </w:t>
      </w:r>
      <w:r w:rsidRPr="00D12C89">
        <w:rPr>
          <w:rStyle w:val="p"/>
          <w:rFonts w:cs="B Nazanin" w:hint="cs"/>
          <w:sz w:val="28"/>
          <w:szCs w:val="28"/>
          <w:rtl/>
        </w:rPr>
        <w:t>اینکه</w:t>
      </w:r>
      <w:r w:rsidRPr="00D12C89">
        <w:rPr>
          <w:rStyle w:val="p"/>
          <w:rFonts w:cs="B Nazanin"/>
          <w:sz w:val="28"/>
          <w:szCs w:val="28"/>
          <w:rtl/>
        </w:rPr>
        <w:t xml:space="preserve"> </w:t>
      </w:r>
      <w:r w:rsidRPr="00D12C89">
        <w:rPr>
          <w:rStyle w:val="p"/>
          <w:rFonts w:cs="B Nazanin" w:hint="cs"/>
          <w:sz w:val="28"/>
          <w:szCs w:val="28"/>
          <w:rtl/>
        </w:rPr>
        <w:t>فرد</w:t>
      </w:r>
      <w:r w:rsidRPr="00D12C89">
        <w:rPr>
          <w:rStyle w:val="p"/>
          <w:rFonts w:cs="B Nazanin"/>
          <w:sz w:val="28"/>
          <w:szCs w:val="28"/>
          <w:rtl/>
        </w:rPr>
        <w:t xml:space="preserve"> </w:t>
      </w:r>
      <w:r w:rsidRPr="00D12C89">
        <w:rPr>
          <w:rStyle w:val="p"/>
          <w:rFonts w:cs="B Nazanin" w:hint="cs"/>
          <w:sz w:val="28"/>
          <w:szCs w:val="28"/>
          <w:rtl/>
        </w:rPr>
        <w:t>دراز</w:t>
      </w:r>
      <w:r w:rsidRPr="00D12C89">
        <w:rPr>
          <w:rStyle w:val="p"/>
          <w:rFonts w:cs="B Nazanin"/>
          <w:sz w:val="28"/>
          <w:szCs w:val="28"/>
          <w:rtl/>
        </w:rPr>
        <w:t xml:space="preserve"> </w:t>
      </w:r>
      <w:r w:rsidRPr="00D12C89">
        <w:rPr>
          <w:rStyle w:val="p"/>
          <w:rFonts w:cs="B Nazanin" w:hint="cs"/>
          <w:sz w:val="28"/>
          <w:szCs w:val="28"/>
          <w:rtl/>
        </w:rPr>
        <w:t>بکشد</w:t>
      </w:r>
      <w:r w:rsidRPr="00D12C89">
        <w:rPr>
          <w:rStyle w:val="p"/>
          <w:rFonts w:cs="B Nazanin"/>
          <w:sz w:val="28"/>
          <w:szCs w:val="28"/>
          <w:rtl/>
        </w:rPr>
        <w:t xml:space="preserve"> </w:t>
      </w:r>
      <w:r w:rsidRPr="00D12C89">
        <w:rPr>
          <w:rStyle w:val="p"/>
          <w:rFonts w:cs="B Nazanin" w:hint="cs"/>
          <w:sz w:val="28"/>
          <w:szCs w:val="28"/>
          <w:rtl/>
        </w:rPr>
        <w:t>بهتر</w:t>
      </w:r>
      <w:r w:rsidRPr="00D12C89">
        <w:rPr>
          <w:rStyle w:val="p"/>
          <w:rFonts w:cs="B Nazanin"/>
          <w:sz w:val="28"/>
          <w:szCs w:val="28"/>
          <w:rtl/>
        </w:rPr>
        <w:t xml:space="preserve"> </w:t>
      </w:r>
      <w:r w:rsidRPr="00D12C89">
        <w:rPr>
          <w:rStyle w:val="p"/>
          <w:rFonts w:cs="B Nazanin" w:hint="cs"/>
          <w:sz w:val="28"/>
          <w:szCs w:val="28"/>
          <w:rtl/>
        </w:rPr>
        <w:t>است</w:t>
      </w:r>
      <w:r w:rsidRPr="00D12C89">
        <w:rPr>
          <w:rStyle w:val="p"/>
          <w:rFonts w:cs="B Nazanin"/>
          <w:sz w:val="28"/>
          <w:szCs w:val="28"/>
          <w:rtl/>
        </w:rPr>
        <w:t xml:space="preserve"> </w:t>
      </w:r>
      <w:r w:rsidRPr="00D12C89">
        <w:rPr>
          <w:rStyle w:val="p"/>
          <w:rFonts w:cs="B Nazanin" w:hint="cs"/>
          <w:sz w:val="28"/>
          <w:szCs w:val="28"/>
          <w:rtl/>
        </w:rPr>
        <w:t>بنشیند</w:t>
      </w:r>
      <w:r w:rsidRPr="00D12C89">
        <w:rPr>
          <w:rStyle w:val="p"/>
          <w:rFonts w:cs="B Nazanin"/>
          <w:sz w:val="28"/>
          <w:szCs w:val="28"/>
          <w:rtl/>
        </w:rPr>
        <w:t xml:space="preserve"> </w:t>
      </w:r>
      <w:r w:rsidRPr="00D12C89">
        <w:rPr>
          <w:rStyle w:val="p"/>
          <w:rFonts w:cs="B Nazanin" w:hint="cs"/>
          <w:sz w:val="28"/>
          <w:szCs w:val="28"/>
          <w:rtl/>
        </w:rPr>
        <w:t>زیرا</w:t>
      </w:r>
      <w:r w:rsidRPr="00D12C89">
        <w:rPr>
          <w:rStyle w:val="p"/>
          <w:rFonts w:cs="B Nazanin"/>
          <w:sz w:val="28"/>
          <w:szCs w:val="28"/>
          <w:rtl/>
        </w:rPr>
        <w:t xml:space="preserve"> </w:t>
      </w:r>
      <w:r w:rsidRPr="00D12C89">
        <w:rPr>
          <w:rStyle w:val="p"/>
          <w:rFonts w:cs="B Nazanin" w:hint="cs"/>
          <w:sz w:val="28"/>
          <w:szCs w:val="28"/>
          <w:rtl/>
        </w:rPr>
        <w:t>این</w:t>
      </w:r>
      <w:r w:rsidRPr="00D12C89">
        <w:rPr>
          <w:rStyle w:val="p"/>
          <w:rFonts w:cs="B Nazanin"/>
          <w:sz w:val="28"/>
          <w:szCs w:val="28"/>
          <w:rtl/>
        </w:rPr>
        <w:t xml:space="preserve"> </w:t>
      </w:r>
      <w:r w:rsidRPr="00D12C89">
        <w:rPr>
          <w:rStyle w:val="p"/>
          <w:rFonts w:cs="B Nazanin" w:hint="cs"/>
          <w:sz w:val="28"/>
          <w:szCs w:val="28"/>
          <w:rtl/>
        </w:rPr>
        <w:t>کار</w:t>
      </w:r>
      <w:r w:rsidRPr="00D12C89">
        <w:rPr>
          <w:rStyle w:val="p"/>
          <w:rFonts w:cs="B Nazanin"/>
          <w:sz w:val="28"/>
          <w:szCs w:val="28"/>
          <w:rtl/>
        </w:rPr>
        <w:t xml:space="preserve"> </w:t>
      </w:r>
      <w:r w:rsidRPr="00D12C89">
        <w:rPr>
          <w:rStyle w:val="p"/>
          <w:rFonts w:cs="B Nazanin" w:hint="cs"/>
          <w:sz w:val="28"/>
          <w:szCs w:val="28"/>
          <w:rtl/>
        </w:rPr>
        <w:t>به</w:t>
      </w:r>
      <w:r w:rsidRPr="00D12C89">
        <w:rPr>
          <w:rStyle w:val="p"/>
          <w:rFonts w:cs="B Nazanin"/>
          <w:sz w:val="28"/>
          <w:szCs w:val="28"/>
          <w:rtl/>
        </w:rPr>
        <w:t xml:space="preserve"> </w:t>
      </w:r>
      <w:r w:rsidRPr="00D12C89">
        <w:rPr>
          <w:rStyle w:val="p"/>
          <w:rFonts w:cs="B Nazanin" w:hint="cs"/>
          <w:sz w:val="28"/>
          <w:szCs w:val="28"/>
          <w:rtl/>
        </w:rPr>
        <w:t>کاهش</w:t>
      </w:r>
      <w:r w:rsidRPr="00D12C89">
        <w:rPr>
          <w:rStyle w:val="p"/>
          <w:rFonts w:cs="B Nazanin"/>
          <w:sz w:val="28"/>
          <w:szCs w:val="28"/>
          <w:rtl/>
        </w:rPr>
        <w:t xml:space="preserve"> </w:t>
      </w:r>
      <w:r w:rsidRPr="00D12C89">
        <w:rPr>
          <w:rStyle w:val="p"/>
          <w:rFonts w:cs="B Nazanin" w:hint="cs"/>
          <w:sz w:val="28"/>
          <w:szCs w:val="28"/>
          <w:rtl/>
        </w:rPr>
        <w:t>تورم</w:t>
      </w:r>
      <w:r w:rsidRPr="00D12C89">
        <w:rPr>
          <w:rStyle w:val="p"/>
          <w:rFonts w:cs="B Nazanin"/>
          <w:sz w:val="28"/>
          <w:szCs w:val="28"/>
          <w:rtl/>
        </w:rPr>
        <w:t xml:space="preserve"> </w:t>
      </w:r>
      <w:r w:rsidRPr="00D12C89">
        <w:rPr>
          <w:rStyle w:val="p"/>
          <w:rFonts w:cs="B Nazanin" w:hint="cs"/>
          <w:sz w:val="28"/>
          <w:szCs w:val="28"/>
          <w:rtl/>
        </w:rPr>
        <w:t>کمک</w:t>
      </w:r>
      <w:r w:rsidRPr="00D12C89">
        <w:rPr>
          <w:rStyle w:val="p"/>
          <w:rFonts w:cs="B Nazanin"/>
          <w:sz w:val="28"/>
          <w:szCs w:val="28"/>
          <w:rtl/>
        </w:rPr>
        <w:t xml:space="preserve"> </w:t>
      </w:r>
      <w:r w:rsidRPr="00D12C89">
        <w:rPr>
          <w:rStyle w:val="p"/>
          <w:rFonts w:cs="B Nazanin" w:hint="cs"/>
          <w:sz w:val="28"/>
          <w:szCs w:val="28"/>
          <w:rtl/>
        </w:rPr>
        <w:t>می</w:t>
      </w:r>
      <w:r w:rsidRPr="00D12C89">
        <w:rPr>
          <w:rStyle w:val="p"/>
          <w:rFonts w:cs="B Nazanin"/>
          <w:sz w:val="28"/>
          <w:szCs w:val="28"/>
          <w:rtl/>
        </w:rPr>
        <w:t xml:space="preserve"> </w:t>
      </w:r>
      <w:r w:rsidRPr="00D12C89">
        <w:rPr>
          <w:rStyle w:val="p"/>
          <w:rFonts w:cs="B Nazanin" w:hint="cs"/>
          <w:sz w:val="28"/>
          <w:szCs w:val="28"/>
          <w:rtl/>
        </w:rPr>
        <w:t>کند</w:t>
      </w:r>
      <w:r w:rsidRPr="00D12C89">
        <w:rPr>
          <w:rStyle w:val="p"/>
          <w:rFonts w:cs="B Nazanin"/>
          <w:sz w:val="28"/>
          <w:szCs w:val="28"/>
          <w:rtl/>
        </w:rPr>
        <w:t>.</w:t>
      </w:r>
      <w:r w:rsidRPr="00D12C89">
        <w:rPr>
          <w:rStyle w:val="p"/>
          <w:rFonts w:cs="B Nazanin" w:hint="cs"/>
          <w:sz w:val="28"/>
          <w:szCs w:val="28"/>
          <w:rtl/>
        </w:rPr>
        <w:t>همچنین</w:t>
      </w:r>
      <w:r w:rsidRPr="00D12C89">
        <w:rPr>
          <w:rStyle w:val="p"/>
          <w:rFonts w:cs="B Nazanin"/>
          <w:sz w:val="28"/>
          <w:szCs w:val="28"/>
          <w:rtl/>
        </w:rPr>
        <w:t xml:space="preserve"> </w:t>
      </w:r>
      <w:r w:rsidRPr="00D12C89">
        <w:rPr>
          <w:rStyle w:val="p"/>
          <w:rFonts w:cs="B Nazanin" w:hint="cs"/>
          <w:sz w:val="28"/>
          <w:szCs w:val="28"/>
          <w:rtl/>
        </w:rPr>
        <w:t>در</w:t>
      </w:r>
      <w:r w:rsidRPr="00D12C89">
        <w:rPr>
          <w:rStyle w:val="p"/>
          <w:rFonts w:cs="B Nazanin"/>
          <w:sz w:val="28"/>
          <w:szCs w:val="28"/>
          <w:rtl/>
        </w:rPr>
        <w:t xml:space="preserve"> </w:t>
      </w:r>
      <w:r w:rsidRPr="00D12C89">
        <w:rPr>
          <w:rStyle w:val="p"/>
          <w:rFonts w:cs="B Nazanin" w:hint="cs"/>
          <w:sz w:val="28"/>
          <w:szCs w:val="28"/>
          <w:rtl/>
        </w:rPr>
        <w:t>سوختگی</w:t>
      </w:r>
      <w:r w:rsidRPr="00D12C89">
        <w:rPr>
          <w:rStyle w:val="p"/>
          <w:rFonts w:cs="B Nazanin"/>
          <w:sz w:val="28"/>
          <w:szCs w:val="28"/>
          <w:rtl/>
        </w:rPr>
        <w:t xml:space="preserve"> </w:t>
      </w:r>
      <w:r w:rsidRPr="00D12C89">
        <w:rPr>
          <w:rStyle w:val="p"/>
          <w:rFonts w:cs="B Nazanin" w:hint="cs"/>
          <w:sz w:val="28"/>
          <w:szCs w:val="28"/>
          <w:rtl/>
        </w:rPr>
        <w:t>های</w:t>
      </w:r>
      <w:r w:rsidRPr="00D12C89">
        <w:rPr>
          <w:rStyle w:val="p"/>
          <w:rFonts w:cs="B Nazanin"/>
          <w:sz w:val="28"/>
          <w:szCs w:val="28"/>
          <w:rtl/>
        </w:rPr>
        <w:t xml:space="preserve"> </w:t>
      </w:r>
      <w:r w:rsidRPr="00D12C89">
        <w:rPr>
          <w:rStyle w:val="p"/>
          <w:rFonts w:cs="B Nazanin" w:hint="cs"/>
          <w:sz w:val="28"/>
          <w:szCs w:val="28"/>
          <w:rtl/>
        </w:rPr>
        <w:t>شدید</w:t>
      </w:r>
      <w:r w:rsidRPr="00D12C89">
        <w:rPr>
          <w:rStyle w:val="p"/>
          <w:rFonts w:cs="B Nazanin"/>
          <w:sz w:val="28"/>
          <w:szCs w:val="28"/>
          <w:rtl/>
        </w:rPr>
        <w:t xml:space="preserve"> </w:t>
      </w:r>
      <w:r w:rsidRPr="00D12C89">
        <w:rPr>
          <w:rStyle w:val="p"/>
          <w:rFonts w:cs="B Nazanin" w:hint="cs"/>
          <w:sz w:val="28"/>
          <w:szCs w:val="28"/>
          <w:rtl/>
        </w:rPr>
        <w:t>عضو</w:t>
      </w:r>
      <w:r w:rsidRPr="00D12C89">
        <w:rPr>
          <w:rStyle w:val="p"/>
          <w:rFonts w:cs="B Nazanin"/>
          <w:sz w:val="28"/>
          <w:szCs w:val="28"/>
          <w:rtl/>
        </w:rPr>
        <w:t xml:space="preserve"> </w:t>
      </w:r>
      <w:r w:rsidRPr="00D12C89">
        <w:rPr>
          <w:rStyle w:val="p"/>
          <w:rFonts w:cs="B Nazanin" w:hint="cs"/>
          <w:sz w:val="28"/>
          <w:szCs w:val="28"/>
          <w:rtl/>
        </w:rPr>
        <w:t>سوخته</w:t>
      </w:r>
      <w:r w:rsidRPr="00D12C89">
        <w:rPr>
          <w:rStyle w:val="p"/>
          <w:rFonts w:cs="B Nazanin"/>
          <w:sz w:val="28"/>
          <w:szCs w:val="28"/>
          <w:rtl/>
        </w:rPr>
        <w:t xml:space="preserve"> </w:t>
      </w:r>
      <w:r w:rsidRPr="00D12C89">
        <w:rPr>
          <w:rStyle w:val="p"/>
          <w:rFonts w:cs="B Nazanin" w:hint="cs"/>
          <w:sz w:val="28"/>
          <w:szCs w:val="28"/>
          <w:rtl/>
        </w:rPr>
        <w:t>را</w:t>
      </w:r>
      <w:r w:rsidRPr="00D12C89">
        <w:rPr>
          <w:rStyle w:val="p"/>
          <w:rFonts w:cs="B Nazanin"/>
          <w:sz w:val="28"/>
          <w:szCs w:val="28"/>
          <w:rtl/>
        </w:rPr>
        <w:t xml:space="preserve"> </w:t>
      </w:r>
      <w:r w:rsidRPr="00D12C89">
        <w:rPr>
          <w:rStyle w:val="p"/>
          <w:rFonts w:cs="B Nazanin" w:hint="cs"/>
          <w:sz w:val="28"/>
          <w:szCs w:val="28"/>
          <w:rtl/>
        </w:rPr>
        <w:t>بالاتر</w:t>
      </w:r>
      <w:r w:rsidRPr="00D12C89">
        <w:rPr>
          <w:rStyle w:val="p"/>
          <w:rFonts w:cs="B Nazanin"/>
          <w:sz w:val="28"/>
          <w:szCs w:val="28"/>
          <w:rtl/>
        </w:rPr>
        <w:t xml:space="preserve"> </w:t>
      </w:r>
      <w:r w:rsidRPr="00D12C89">
        <w:rPr>
          <w:rStyle w:val="p"/>
          <w:rFonts w:cs="B Nazanin" w:hint="cs"/>
          <w:sz w:val="28"/>
          <w:szCs w:val="28"/>
          <w:rtl/>
        </w:rPr>
        <w:t>از</w:t>
      </w:r>
      <w:r w:rsidRPr="00D12C89">
        <w:rPr>
          <w:rStyle w:val="p"/>
          <w:rFonts w:cs="B Nazanin"/>
          <w:sz w:val="28"/>
          <w:szCs w:val="28"/>
          <w:rtl/>
        </w:rPr>
        <w:t xml:space="preserve"> </w:t>
      </w:r>
      <w:r w:rsidRPr="00D12C89">
        <w:rPr>
          <w:rStyle w:val="p"/>
          <w:rFonts w:cs="B Nazanin" w:hint="cs"/>
          <w:sz w:val="28"/>
          <w:szCs w:val="28"/>
          <w:rtl/>
        </w:rPr>
        <w:t>سطح</w:t>
      </w:r>
      <w:r w:rsidRPr="00D12C89">
        <w:rPr>
          <w:rStyle w:val="p"/>
          <w:rFonts w:cs="B Nazanin"/>
          <w:sz w:val="28"/>
          <w:szCs w:val="28"/>
          <w:rtl/>
        </w:rPr>
        <w:t xml:space="preserve"> </w:t>
      </w:r>
      <w:r w:rsidRPr="00D12C89">
        <w:rPr>
          <w:rStyle w:val="p"/>
          <w:rFonts w:cs="B Nazanin" w:hint="cs"/>
          <w:sz w:val="28"/>
          <w:szCs w:val="28"/>
          <w:rtl/>
        </w:rPr>
        <w:t>قلب</w:t>
      </w:r>
      <w:r w:rsidRPr="00D12C89">
        <w:rPr>
          <w:rStyle w:val="p"/>
          <w:rFonts w:cs="B Nazanin"/>
          <w:sz w:val="28"/>
          <w:szCs w:val="28"/>
          <w:rtl/>
        </w:rPr>
        <w:t xml:space="preserve"> </w:t>
      </w:r>
      <w:r w:rsidRPr="00D12C89">
        <w:rPr>
          <w:rStyle w:val="p"/>
          <w:rFonts w:cs="B Nazanin" w:hint="cs"/>
          <w:sz w:val="28"/>
          <w:szCs w:val="28"/>
          <w:rtl/>
        </w:rPr>
        <w:t>قرار</w:t>
      </w:r>
      <w:r w:rsidRPr="00D12C89">
        <w:rPr>
          <w:rStyle w:val="p"/>
          <w:rFonts w:cs="B Nazanin"/>
          <w:sz w:val="28"/>
          <w:szCs w:val="28"/>
          <w:rtl/>
        </w:rPr>
        <w:t xml:space="preserve"> </w:t>
      </w:r>
      <w:r w:rsidRPr="00D12C89">
        <w:rPr>
          <w:rStyle w:val="p"/>
          <w:rFonts w:cs="B Nazanin" w:hint="cs"/>
          <w:sz w:val="28"/>
          <w:szCs w:val="28"/>
          <w:rtl/>
        </w:rPr>
        <w:t>دهید</w:t>
      </w:r>
      <w:r w:rsidRPr="00D12C89">
        <w:rPr>
          <w:rStyle w:val="p"/>
          <w:rFonts w:cs="B Nazanin"/>
          <w:sz w:val="28"/>
          <w:szCs w:val="28"/>
          <w:rtl/>
        </w:rPr>
        <w:t>.</w:t>
      </w:r>
      <w:r w:rsidRPr="00D12C89">
        <w:rPr>
          <w:rFonts w:cs="B Nazanin"/>
          <w:sz w:val="28"/>
          <w:szCs w:val="28"/>
        </w:rPr>
        <w:br/>
      </w:r>
      <w:r w:rsidRPr="00D12C89">
        <w:rPr>
          <w:rStyle w:val="p"/>
          <w:rFonts w:cs="B Nazanin"/>
          <w:sz w:val="28"/>
          <w:szCs w:val="28"/>
          <w:rtl/>
        </w:rPr>
        <w:t>۹-هرگز روی محل سوختگی از کرم یا مواد روغنی ، خمیردندان، سفیده تخم مرغ ، عسل و... استفاده نکنید.زیرا مواد مذکور باعث ایجاد عفونت در محل سوختگی می شوند.</w:t>
      </w:r>
      <w:r w:rsidRPr="00D12C89">
        <w:rPr>
          <w:rFonts w:cs="B Nazanin"/>
          <w:sz w:val="28"/>
          <w:szCs w:val="28"/>
        </w:rPr>
        <w:br/>
      </w:r>
      <w:r w:rsidRPr="00D12C89">
        <w:rPr>
          <w:rStyle w:val="p"/>
          <w:rFonts w:cs="B Nazanin"/>
          <w:sz w:val="28"/>
          <w:szCs w:val="28"/>
          <w:rtl/>
        </w:rPr>
        <w:t>۱۰-روی محل سوختگی مواد ضدعفونی کننده نریزید.</w:t>
      </w:r>
      <w:r w:rsidRPr="00D12C89">
        <w:rPr>
          <w:rFonts w:cs="B Nazanin"/>
          <w:sz w:val="28"/>
          <w:szCs w:val="28"/>
        </w:rPr>
        <w:br/>
      </w:r>
      <w:r w:rsidRPr="00D12C89">
        <w:rPr>
          <w:rStyle w:val="p"/>
          <w:rFonts w:cs="B Nazanin"/>
          <w:sz w:val="28"/>
          <w:szCs w:val="28"/>
          <w:rtl/>
        </w:rPr>
        <w:t>۱۱-</w:t>
      </w:r>
      <w:r w:rsidRPr="00D12C89">
        <w:rPr>
          <w:rStyle w:val="p"/>
          <w:rFonts w:ascii="Cambria" w:hAnsi="Cambria" w:cs="Cambria" w:hint="cs"/>
          <w:sz w:val="28"/>
          <w:szCs w:val="28"/>
          <w:rtl/>
        </w:rPr>
        <w:t> </w:t>
      </w:r>
      <w:r w:rsidRPr="00D12C89">
        <w:rPr>
          <w:rStyle w:val="p"/>
          <w:rFonts w:cs="B Nazanin"/>
          <w:sz w:val="28"/>
          <w:szCs w:val="28"/>
          <w:rtl/>
        </w:rPr>
        <w:t xml:space="preserve"> </w:t>
      </w:r>
      <w:r w:rsidRPr="00D12C89">
        <w:rPr>
          <w:rStyle w:val="p"/>
          <w:rFonts w:cs="B Nazanin" w:hint="cs"/>
          <w:sz w:val="28"/>
          <w:szCs w:val="28"/>
          <w:rtl/>
        </w:rPr>
        <w:t>اگر</w:t>
      </w:r>
      <w:r w:rsidRPr="00D12C89">
        <w:rPr>
          <w:rStyle w:val="p"/>
          <w:rFonts w:cs="B Nazanin"/>
          <w:sz w:val="28"/>
          <w:szCs w:val="28"/>
          <w:rtl/>
        </w:rPr>
        <w:t xml:space="preserve"> </w:t>
      </w:r>
      <w:r w:rsidRPr="00D12C89">
        <w:rPr>
          <w:rStyle w:val="p"/>
          <w:rFonts w:cs="B Nazanin" w:hint="cs"/>
          <w:sz w:val="28"/>
          <w:szCs w:val="28"/>
          <w:rtl/>
        </w:rPr>
        <w:t>مصدوم</w:t>
      </w:r>
      <w:r w:rsidRPr="00D12C89">
        <w:rPr>
          <w:rStyle w:val="p"/>
          <w:rFonts w:cs="B Nazanin"/>
          <w:sz w:val="28"/>
          <w:szCs w:val="28"/>
          <w:rtl/>
        </w:rPr>
        <w:t xml:space="preserve"> </w:t>
      </w:r>
      <w:r w:rsidRPr="00D12C89">
        <w:rPr>
          <w:rStyle w:val="p"/>
          <w:rFonts w:cs="B Nazanin" w:hint="cs"/>
          <w:sz w:val="28"/>
          <w:szCs w:val="28"/>
          <w:rtl/>
        </w:rPr>
        <w:t>قادر</w:t>
      </w:r>
      <w:r w:rsidRPr="00D12C89">
        <w:rPr>
          <w:rStyle w:val="p"/>
          <w:rFonts w:cs="B Nazanin"/>
          <w:sz w:val="28"/>
          <w:szCs w:val="28"/>
          <w:rtl/>
        </w:rPr>
        <w:t xml:space="preserve"> </w:t>
      </w:r>
      <w:r w:rsidRPr="00D12C89">
        <w:rPr>
          <w:rStyle w:val="p"/>
          <w:rFonts w:cs="B Nazanin" w:hint="cs"/>
          <w:sz w:val="28"/>
          <w:szCs w:val="28"/>
          <w:rtl/>
        </w:rPr>
        <w:t>به</w:t>
      </w:r>
      <w:r w:rsidRPr="00D12C89">
        <w:rPr>
          <w:rStyle w:val="p"/>
          <w:rFonts w:cs="B Nazanin"/>
          <w:sz w:val="28"/>
          <w:szCs w:val="28"/>
          <w:rtl/>
        </w:rPr>
        <w:t xml:space="preserve"> </w:t>
      </w:r>
      <w:r w:rsidRPr="00D12C89">
        <w:rPr>
          <w:rStyle w:val="p"/>
          <w:rFonts w:cs="B Nazanin" w:hint="cs"/>
          <w:sz w:val="28"/>
          <w:szCs w:val="28"/>
          <w:rtl/>
        </w:rPr>
        <w:t>نوشیدن</w:t>
      </w:r>
      <w:r w:rsidRPr="00D12C89">
        <w:rPr>
          <w:rStyle w:val="p"/>
          <w:rFonts w:cs="B Nazanin"/>
          <w:sz w:val="28"/>
          <w:szCs w:val="28"/>
          <w:rtl/>
        </w:rPr>
        <w:t xml:space="preserve"> </w:t>
      </w:r>
      <w:r w:rsidRPr="00D12C89">
        <w:rPr>
          <w:rStyle w:val="p"/>
          <w:rFonts w:cs="B Nazanin" w:hint="cs"/>
          <w:sz w:val="28"/>
          <w:szCs w:val="28"/>
          <w:rtl/>
        </w:rPr>
        <w:t>است</w:t>
      </w:r>
      <w:r w:rsidRPr="00D12C89">
        <w:rPr>
          <w:rStyle w:val="p"/>
          <w:rFonts w:cs="B Nazanin"/>
          <w:sz w:val="28"/>
          <w:szCs w:val="28"/>
          <w:rtl/>
        </w:rPr>
        <w:t xml:space="preserve"> </w:t>
      </w:r>
      <w:r w:rsidRPr="00D12C89">
        <w:rPr>
          <w:rStyle w:val="p"/>
          <w:rFonts w:cs="B Nazanin" w:hint="cs"/>
          <w:sz w:val="28"/>
          <w:szCs w:val="28"/>
          <w:rtl/>
        </w:rPr>
        <w:t>،</w:t>
      </w:r>
      <w:r w:rsidRPr="00D12C89">
        <w:rPr>
          <w:rStyle w:val="p"/>
          <w:rFonts w:cs="B Nazanin"/>
          <w:sz w:val="28"/>
          <w:szCs w:val="28"/>
          <w:rtl/>
        </w:rPr>
        <w:t xml:space="preserve"> </w:t>
      </w:r>
      <w:r w:rsidRPr="00D12C89">
        <w:rPr>
          <w:rStyle w:val="p"/>
          <w:rFonts w:cs="B Nazanin" w:hint="cs"/>
          <w:sz w:val="28"/>
          <w:szCs w:val="28"/>
          <w:rtl/>
        </w:rPr>
        <w:t>به</w:t>
      </w:r>
      <w:r w:rsidRPr="00D12C89">
        <w:rPr>
          <w:rStyle w:val="p"/>
          <w:rFonts w:cs="B Nazanin"/>
          <w:sz w:val="28"/>
          <w:szCs w:val="28"/>
          <w:rtl/>
        </w:rPr>
        <w:t xml:space="preserve"> </w:t>
      </w:r>
      <w:r w:rsidRPr="00D12C89">
        <w:rPr>
          <w:rStyle w:val="p"/>
          <w:rFonts w:cs="B Nazanin" w:hint="cs"/>
          <w:sz w:val="28"/>
          <w:szCs w:val="28"/>
          <w:rtl/>
        </w:rPr>
        <w:t>او</w:t>
      </w:r>
      <w:r w:rsidRPr="00D12C89">
        <w:rPr>
          <w:rStyle w:val="p"/>
          <w:rFonts w:cs="B Nazanin"/>
          <w:sz w:val="28"/>
          <w:szCs w:val="28"/>
          <w:rtl/>
        </w:rPr>
        <w:t xml:space="preserve"> </w:t>
      </w:r>
      <w:r w:rsidRPr="00D12C89">
        <w:rPr>
          <w:rStyle w:val="p"/>
          <w:rFonts w:cs="B Nazanin" w:hint="cs"/>
          <w:sz w:val="28"/>
          <w:szCs w:val="28"/>
          <w:rtl/>
        </w:rPr>
        <w:t>مایعات</w:t>
      </w:r>
      <w:r w:rsidRPr="00D12C89">
        <w:rPr>
          <w:rStyle w:val="p"/>
          <w:rFonts w:cs="B Nazanin"/>
          <w:sz w:val="28"/>
          <w:szCs w:val="28"/>
          <w:rtl/>
        </w:rPr>
        <w:t xml:space="preserve"> </w:t>
      </w:r>
      <w:r w:rsidRPr="00D12C89">
        <w:rPr>
          <w:rStyle w:val="p"/>
          <w:rFonts w:cs="B Nazanin" w:hint="cs"/>
          <w:sz w:val="28"/>
          <w:szCs w:val="28"/>
          <w:rtl/>
        </w:rPr>
        <w:t>بنوشانید</w:t>
      </w:r>
      <w:r w:rsidRPr="00D12C89">
        <w:rPr>
          <w:rStyle w:val="p"/>
          <w:rFonts w:cs="B Nazanin"/>
          <w:sz w:val="28"/>
          <w:szCs w:val="28"/>
          <w:rtl/>
        </w:rPr>
        <w:t>.</w:t>
      </w:r>
      <w:r w:rsidRPr="00D12C89">
        <w:rPr>
          <w:rFonts w:cs="B Nazanin"/>
          <w:sz w:val="28"/>
          <w:szCs w:val="28"/>
        </w:rPr>
        <w:br/>
      </w:r>
      <w:r w:rsidRPr="00D12C89">
        <w:rPr>
          <w:rStyle w:val="p"/>
          <w:rFonts w:cs="B Nazanin"/>
          <w:sz w:val="28"/>
          <w:szCs w:val="28"/>
          <w:rtl/>
        </w:rPr>
        <w:t>۱۲-به تاول ها دست نزنید.</w:t>
      </w:r>
      <w:r w:rsidRPr="00D12C89">
        <w:rPr>
          <w:rFonts w:cs="B Nazanin"/>
          <w:sz w:val="28"/>
          <w:szCs w:val="28"/>
        </w:rPr>
        <w:br/>
      </w:r>
      <w:r w:rsidRPr="00D12C89">
        <w:rPr>
          <w:rStyle w:val="p"/>
          <w:rFonts w:cs="B Nazanin"/>
          <w:sz w:val="28"/>
          <w:szCs w:val="28"/>
          <w:rtl/>
        </w:rPr>
        <w:t>۱۳-در سوختگی با قیر ، هرگز قیر را برندارید فقط محل سوختگی را با آب سرد شستشو دهید.</w:t>
      </w:r>
      <w:r w:rsidRPr="00D12C89">
        <w:rPr>
          <w:rFonts w:cs="B Nazanin"/>
          <w:sz w:val="28"/>
          <w:szCs w:val="28"/>
        </w:rPr>
        <w:br/>
      </w:r>
      <w:r>
        <w:rPr>
          <w:rStyle w:val="p"/>
          <w:rFonts w:cs="B Nazanin"/>
          <w:sz w:val="28"/>
          <w:szCs w:val="28"/>
          <w:rtl/>
        </w:rPr>
        <w:t>۱۴</w:t>
      </w:r>
      <w:r>
        <w:rPr>
          <w:rStyle w:val="p"/>
          <w:rFonts w:cs="B Nazanin" w:hint="cs"/>
          <w:sz w:val="28"/>
          <w:szCs w:val="28"/>
          <w:rtl/>
        </w:rPr>
        <w:t>-</w:t>
      </w:r>
      <w:r w:rsidRPr="00D12C89">
        <w:rPr>
          <w:rStyle w:val="p"/>
          <w:rFonts w:cs="B Nazanin"/>
          <w:sz w:val="28"/>
          <w:szCs w:val="28"/>
          <w:rtl/>
        </w:rPr>
        <w:t>محل سوختگی را با پانسمان مرطوب و ترجیحا استریل و در نبود آن با حوله تمیز مرطوب بپوشانید.</w:t>
      </w:r>
    </w:p>
    <w:p w:rsidR="00063D24" w:rsidRPr="00D12C89" w:rsidRDefault="00D12C89" w:rsidP="00D12C89">
      <w:pPr>
        <w:rPr>
          <w:rFonts w:cs="B Nazanin"/>
          <w:sz w:val="28"/>
          <w:szCs w:val="28"/>
        </w:rPr>
      </w:pPr>
      <w:r w:rsidRPr="00D12C89">
        <w:rPr>
          <w:rFonts w:cs="B Nazanin"/>
          <w:sz w:val="28"/>
          <w:szCs w:val="28"/>
        </w:rPr>
        <w:lastRenderedPageBreak/>
        <w:br/>
      </w:r>
      <w:r w:rsidRPr="00D12C89">
        <w:rPr>
          <w:rStyle w:val="p"/>
          <w:rFonts w:cs="B Nazanin"/>
          <w:sz w:val="28"/>
          <w:szCs w:val="28"/>
          <w:rtl/>
        </w:rPr>
        <w:t>۱۵-در سوختگی های ذیل باید به مراکز درمانی مراجعه نمود:</w:t>
      </w:r>
      <w:r w:rsidRPr="00D12C89">
        <w:rPr>
          <w:rFonts w:cs="B Nazanin"/>
          <w:sz w:val="28"/>
          <w:szCs w:val="28"/>
        </w:rPr>
        <w:br/>
      </w:r>
      <w:r w:rsidRPr="00D12C89">
        <w:rPr>
          <w:rStyle w:val="p"/>
          <w:rFonts w:cs="B Nazanin"/>
          <w:sz w:val="28"/>
          <w:szCs w:val="28"/>
          <w:rtl/>
        </w:rPr>
        <w:t>سوختگی صورت</w:t>
      </w:r>
      <w:r w:rsidRPr="00D12C89">
        <w:rPr>
          <w:rFonts w:cs="B Nazanin"/>
          <w:sz w:val="28"/>
          <w:szCs w:val="28"/>
        </w:rPr>
        <w:br/>
      </w:r>
      <w:r w:rsidRPr="00D12C89">
        <w:rPr>
          <w:rStyle w:val="p"/>
          <w:rFonts w:cs="B Nazanin"/>
          <w:sz w:val="28"/>
          <w:szCs w:val="28"/>
          <w:rtl/>
        </w:rPr>
        <w:t>استنشاق دود یا بخار داغ</w:t>
      </w:r>
      <w:r w:rsidRPr="00D12C89">
        <w:rPr>
          <w:rFonts w:cs="B Nazanin"/>
          <w:sz w:val="28"/>
          <w:szCs w:val="28"/>
        </w:rPr>
        <w:br/>
      </w:r>
      <w:r w:rsidRPr="00D12C89">
        <w:rPr>
          <w:rStyle w:val="p"/>
          <w:rFonts w:cs="B Nazanin"/>
          <w:sz w:val="28"/>
          <w:szCs w:val="28"/>
          <w:rtl/>
        </w:rPr>
        <w:t>سوختگی اندام‌های تناسلی</w:t>
      </w:r>
      <w:r w:rsidRPr="00D12C89">
        <w:rPr>
          <w:rFonts w:cs="B Nazanin"/>
          <w:sz w:val="28"/>
          <w:szCs w:val="28"/>
        </w:rPr>
        <w:br/>
      </w:r>
      <w:r w:rsidRPr="00D12C89">
        <w:rPr>
          <w:rStyle w:val="p"/>
          <w:rFonts w:cs="B Nazanin"/>
          <w:sz w:val="28"/>
          <w:szCs w:val="28"/>
          <w:rtl/>
        </w:rPr>
        <w:t>سوختگی‌های بزرگ یا عمیق(سوختگی هایی با ابعاد بزرگتر از ۷ سانتی متر ، ظاهرسیاه و زغالی شدن ، چرمی شدن ، سفید و مومی شدن پوست و همچنین ایجاد تاول)</w:t>
      </w:r>
      <w:r w:rsidRPr="00D12C89">
        <w:rPr>
          <w:rFonts w:cs="B Nazanin"/>
          <w:sz w:val="28"/>
          <w:szCs w:val="28"/>
        </w:rPr>
        <w:br/>
      </w:r>
      <w:r w:rsidRPr="00D12C89">
        <w:rPr>
          <w:rStyle w:val="p"/>
          <w:rFonts w:cs="B Nazanin"/>
          <w:sz w:val="28"/>
          <w:szCs w:val="28"/>
          <w:rtl/>
        </w:rPr>
        <w:t>سوختگی روی مفاصل مانند زانو، مچ پا، ستون فقرات، شانه ها، مچ دست ،آرنج و ساعد</w:t>
      </w:r>
      <w:r w:rsidRPr="00D12C89">
        <w:rPr>
          <w:rFonts w:cs="B Nazanin"/>
          <w:sz w:val="28"/>
          <w:szCs w:val="28"/>
        </w:rPr>
        <w:br/>
      </w:r>
      <w:r w:rsidRPr="00D12C89">
        <w:rPr>
          <w:rStyle w:val="p"/>
          <w:rFonts w:cs="B Nazanin"/>
          <w:sz w:val="28"/>
          <w:szCs w:val="28"/>
          <w:rtl/>
        </w:rPr>
        <w:t>دچار شوک‌شدن فرد حادثه‌دیده(ضربان نامنظم قلب ،تنفس سریع و کم عمق ،گیجی،حالت تهوع،تشنگی و خشکی دهان،درد قفسه سینه،سبکی سر ، گشاد شدن مردمک ها)</w:t>
      </w:r>
      <w:r w:rsidRPr="00D12C89">
        <w:rPr>
          <w:rFonts w:cs="B Nazanin"/>
          <w:sz w:val="28"/>
          <w:szCs w:val="28"/>
        </w:rPr>
        <w:br/>
      </w:r>
      <w:r w:rsidRPr="00D12C89">
        <w:rPr>
          <w:rStyle w:val="p"/>
          <w:rFonts w:cs="B Nazanin"/>
          <w:sz w:val="28"/>
          <w:szCs w:val="28"/>
          <w:rtl/>
        </w:rPr>
        <w:t>سوختگی‌ ناشی از مواد شیمیایی</w:t>
      </w:r>
      <w:r w:rsidRPr="00D12C89">
        <w:rPr>
          <w:rFonts w:cs="B Nazanin"/>
          <w:sz w:val="28"/>
          <w:szCs w:val="28"/>
        </w:rPr>
        <w:br/>
      </w:r>
      <w:r w:rsidRPr="00D12C89">
        <w:rPr>
          <w:rStyle w:val="p"/>
          <w:rFonts w:cs="B Nazanin"/>
          <w:sz w:val="28"/>
          <w:szCs w:val="28"/>
          <w:rtl/>
        </w:rPr>
        <w:t>سوختگی های ناشی از جریان الکتریکی</w:t>
      </w:r>
      <w:r w:rsidRPr="00D12C89">
        <w:rPr>
          <w:rFonts w:cs="B Nazanin"/>
          <w:sz w:val="28"/>
          <w:szCs w:val="28"/>
        </w:rPr>
        <w:br/>
      </w:r>
      <w:r w:rsidRPr="00D12C89">
        <w:rPr>
          <w:rStyle w:val="p"/>
          <w:rFonts w:cs="B Nazanin"/>
          <w:sz w:val="28"/>
          <w:szCs w:val="28"/>
          <w:rtl/>
        </w:rPr>
        <w:t>سوختگی اطفال زیر ۵ سال، زنان باردار و افراد مسن</w:t>
      </w:r>
      <w:r w:rsidRPr="00D12C89">
        <w:rPr>
          <w:rFonts w:cs="B Nazanin"/>
          <w:sz w:val="28"/>
          <w:szCs w:val="28"/>
        </w:rPr>
        <w:br/>
      </w:r>
      <w:r w:rsidRPr="00D12C89">
        <w:rPr>
          <w:rStyle w:val="p"/>
          <w:rFonts w:cs="B Nazanin"/>
          <w:sz w:val="28"/>
          <w:szCs w:val="28"/>
          <w:rtl/>
        </w:rPr>
        <w:t>سابقه بیماری مهمی مانند بیماری قلبی، ریوی، کبدی یا دیابت</w:t>
      </w:r>
      <w:r w:rsidRPr="00D12C89">
        <w:rPr>
          <w:rStyle w:val="p"/>
          <w:rFonts w:ascii="Cambria" w:hAnsi="Cambria" w:cs="Cambria" w:hint="cs"/>
          <w:sz w:val="28"/>
          <w:szCs w:val="28"/>
          <w:rtl/>
        </w:rPr>
        <w:t> </w:t>
      </w:r>
      <w:r w:rsidRPr="00D12C89">
        <w:rPr>
          <w:rStyle w:val="p"/>
          <w:rFonts w:cs="B Nazanin" w:hint="cs"/>
          <w:sz w:val="28"/>
          <w:szCs w:val="28"/>
          <w:rtl/>
        </w:rPr>
        <w:t>در</w:t>
      </w:r>
      <w:r w:rsidRPr="00D12C89">
        <w:rPr>
          <w:rStyle w:val="p"/>
          <w:rFonts w:cs="B Nazanin"/>
          <w:sz w:val="28"/>
          <w:szCs w:val="28"/>
          <w:rtl/>
        </w:rPr>
        <w:t xml:space="preserve"> </w:t>
      </w:r>
      <w:r w:rsidRPr="00D12C89">
        <w:rPr>
          <w:rStyle w:val="p"/>
          <w:rFonts w:cs="B Nazanin" w:hint="cs"/>
          <w:sz w:val="28"/>
          <w:szCs w:val="28"/>
          <w:rtl/>
        </w:rPr>
        <w:t>فرد</w:t>
      </w:r>
      <w:r w:rsidRPr="00D12C89">
        <w:rPr>
          <w:rStyle w:val="p"/>
          <w:rFonts w:cs="B Nazanin"/>
          <w:sz w:val="28"/>
          <w:szCs w:val="28"/>
          <w:rtl/>
        </w:rPr>
        <w:t xml:space="preserve"> </w:t>
      </w:r>
      <w:r w:rsidRPr="00D12C89">
        <w:rPr>
          <w:rStyle w:val="p"/>
          <w:rFonts w:cs="B Nazanin" w:hint="cs"/>
          <w:sz w:val="28"/>
          <w:szCs w:val="28"/>
          <w:rtl/>
        </w:rPr>
        <w:t>حادثه‌دیده</w:t>
      </w:r>
      <w:r w:rsidRPr="00D12C89">
        <w:rPr>
          <w:rFonts w:cs="B Nazanin"/>
          <w:sz w:val="28"/>
          <w:szCs w:val="28"/>
        </w:rPr>
        <w:br/>
      </w:r>
      <w:r w:rsidRPr="00D12C89">
        <w:rPr>
          <w:rStyle w:val="p"/>
          <w:rFonts w:cs="B Nazanin"/>
          <w:sz w:val="28"/>
          <w:szCs w:val="28"/>
          <w:rtl/>
        </w:rPr>
        <w:t>ایجاد عفونت در محل سوختگی (ایجاد تورم ،قرمزی ، درد زیاد وترشحات از محل سوختگی)</w:t>
      </w:r>
      <w:r w:rsidRPr="00D12C89">
        <w:rPr>
          <w:rFonts w:cs="B Nazanin"/>
          <w:sz w:val="28"/>
          <w:szCs w:val="28"/>
        </w:rPr>
        <w:br/>
      </w:r>
      <w:r w:rsidRPr="00D12C89">
        <w:rPr>
          <w:rStyle w:val="p"/>
          <w:rFonts w:cs="B Nazanin"/>
          <w:sz w:val="28"/>
          <w:szCs w:val="28"/>
        </w:rPr>
        <w:t> </w:t>
      </w:r>
      <w:r w:rsidRPr="00D12C89">
        <w:rPr>
          <w:rFonts w:cs="B Nazanin"/>
          <w:sz w:val="28"/>
          <w:szCs w:val="28"/>
        </w:rPr>
        <w:br/>
      </w:r>
      <w:r w:rsidRPr="00D12C89">
        <w:rPr>
          <w:rStyle w:val="p"/>
          <w:rFonts w:cs="B Nazanin"/>
          <w:sz w:val="28"/>
          <w:szCs w:val="28"/>
          <w:rtl/>
        </w:rPr>
        <w:t>در صورت بروز شوک ، سوختگی های شیمیایی ، الکتریکی و یا نیاز به دریافت مشاوره تخصصی در هنگام وقوع سوختگی ، با ۱۱۵ تماس بگیرید تا رسیدن نیروهای حرفه ای ، مطابق راهنمایی های مرکز اورژانس کمک های اولیه را ارائه دهید.</w:t>
      </w:r>
    </w:p>
    <w:sectPr w:rsidR="00063D24" w:rsidRPr="00D12C89" w:rsidSect="00C575B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C89"/>
    <w:rsid w:val="00063D24"/>
    <w:rsid w:val="00C575B8"/>
    <w:rsid w:val="00D12C8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6F59F-6F83-476C-9737-736284FB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
    <w:name w:val="p"/>
    <w:basedOn w:val="DefaultParagraphFont"/>
    <w:rsid w:val="00D12C89"/>
  </w:style>
  <w:style w:type="paragraph" w:styleId="ListParagraph">
    <w:name w:val="List Paragraph"/>
    <w:basedOn w:val="Normal"/>
    <w:uiPriority w:val="34"/>
    <w:qFormat/>
    <w:rsid w:val="00D12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D3FB2-E54B-48D9-95D7-F2992CDE5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Hasaninezhad</dc:creator>
  <cp:keywords/>
  <dc:description/>
  <cp:lastModifiedBy>Hasaninezhad</cp:lastModifiedBy>
  <cp:revision>1</cp:revision>
  <dcterms:created xsi:type="dcterms:W3CDTF">2025-04-09T20:15:00Z</dcterms:created>
  <dcterms:modified xsi:type="dcterms:W3CDTF">2025-04-09T20:19:00Z</dcterms:modified>
</cp:coreProperties>
</file>